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DF" w:rsidRDefault="00A337DF" w:rsidP="00A337DF">
      <w:pPr>
        <w:jc w:val="center"/>
      </w:pPr>
      <w:r w:rsidRPr="003729B0">
        <w:rPr>
          <w:rFonts w:ascii="Times New Roman" w:hAnsi="Times New Roman" w:cs="Times New Roman"/>
          <w:b/>
          <w:sz w:val="28"/>
          <w:szCs w:val="28"/>
        </w:rPr>
        <w:t>График проведения административных контрольных работ в начальной школе</w:t>
      </w:r>
      <w:r>
        <w:t xml:space="preserve"> </w:t>
      </w:r>
    </w:p>
    <w:p w:rsidR="00A337DF" w:rsidRDefault="00A337DF" w:rsidP="00A337DF">
      <w:pPr>
        <w:jc w:val="center"/>
        <w:rPr>
          <w:rFonts w:ascii="Times New Roman" w:hAnsi="Times New Roman" w:cs="Times New Roman"/>
          <w:b/>
        </w:rPr>
      </w:pPr>
      <w:r w:rsidRPr="003729B0">
        <w:rPr>
          <w:rFonts w:ascii="Times New Roman" w:hAnsi="Times New Roman" w:cs="Times New Roman"/>
          <w:b/>
        </w:rPr>
        <w:t xml:space="preserve">ЧОУ «Православная гимназия </w:t>
      </w:r>
      <w:proofErr w:type="spellStart"/>
      <w:r w:rsidRPr="003729B0">
        <w:rPr>
          <w:rFonts w:ascii="Times New Roman" w:hAnsi="Times New Roman" w:cs="Times New Roman"/>
          <w:b/>
        </w:rPr>
        <w:t>им.Аксо</w:t>
      </w:r>
      <w:proofErr w:type="spellEnd"/>
      <w:r w:rsidRPr="003729B0">
        <w:rPr>
          <w:rFonts w:ascii="Times New Roman" w:hAnsi="Times New Roman" w:cs="Times New Roman"/>
          <w:b/>
        </w:rPr>
        <w:t xml:space="preserve"> Колиева»</w:t>
      </w:r>
    </w:p>
    <w:p w:rsidR="00A337DF" w:rsidRPr="003729B0" w:rsidRDefault="00534357" w:rsidP="00A337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2022-2023</w:t>
      </w:r>
      <w:r w:rsidR="00A337DF"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714"/>
        <w:gridCol w:w="296"/>
        <w:gridCol w:w="2630"/>
        <w:gridCol w:w="897"/>
        <w:gridCol w:w="2083"/>
        <w:gridCol w:w="1360"/>
        <w:gridCol w:w="2079"/>
      </w:tblGrid>
      <w:tr w:rsidR="00A337DF" w:rsidTr="00534357">
        <w:trPr>
          <w:gridBefore w:val="1"/>
          <w:wBefore w:w="714" w:type="dxa"/>
        </w:trPr>
        <w:tc>
          <w:tcPr>
            <w:tcW w:w="296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проверки</w:t>
            </w:r>
          </w:p>
        </w:tc>
        <w:tc>
          <w:tcPr>
            <w:tcW w:w="897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083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360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079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A337DF" w:rsidTr="00534357">
        <w:tc>
          <w:tcPr>
            <w:tcW w:w="1010" w:type="dxa"/>
            <w:gridSpan w:val="2"/>
          </w:tcPr>
          <w:p w:rsidR="00A337DF" w:rsidRPr="00A337DF" w:rsidRDefault="00A337DF" w:rsidP="00A337D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Контрольные работы по повторению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(входные)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(в соответствии с КТП)</w:t>
            </w:r>
          </w:p>
        </w:tc>
        <w:tc>
          <w:tcPr>
            <w:tcW w:w="897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2-4</w:t>
            </w:r>
          </w:p>
        </w:tc>
        <w:tc>
          <w:tcPr>
            <w:tcW w:w="2083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360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2079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по УВР,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учителя начальных классов</w:t>
            </w:r>
          </w:p>
        </w:tc>
      </w:tr>
      <w:tr w:rsidR="00A337DF" w:rsidTr="00534357">
        <w:tc>
          <w:tcPr>
            <w:tcW w:w="1010" w:type="dxa"/>
            <w:gridSpan w:val="2"/>
          </w:tcPr>
          <w:p w:rsidR="00A337DF" w:rsidRPr="00A337DF" w:rsidRDefault="00A337DF" w:rsidP="00A337D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Изучение готовности первоклассников к обучению в гимназии</w:t>
            </w:r>
          </w:p>
        </w:tc>
        <w:tc>
          <w:tcPr>
            <w:tcW w:w="897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83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готовность</w:t>
            </w:r>
          </w:p>
        </w:tc>
        <w:tc>
          <w:tcPr>
            <w:tcW w:w="1360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Сентябрь-октябрь</w:t>
            </w:r>
          </w:p>
        </w:tc>
        <w:tc>
          <w:tcPr>
            <w:tcW w:w="2079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Зам. директора по УВР,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учителя начальных классов,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психолог</w:t>
            </w:r>
          </w:p>
        </w:tc>
      </w:tr>
      <w:tr w:rsidR="00A337DF" w:rsidTr="00534357">
        <w:tc>
          <w:tcPr>
            <w:tcW w:w="1010" w:type="dxa"/>
            <w:gridSpan w:val="2"/>
          </w:tcPr>
          <w:p w:rsidR="00A337DF" w:rsidRPr="00A337DF" w:rsidRDefault="00A337DF" w:rsidP="00A337D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Контрольные работы за 1 полугодие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(в соответствии с КТП)</w:t>
            </w:r>
          </w:p>
        </w:tc>
        <w:tc>
          <w:tcPr>
            <w:tcW w:w="897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2-4</w:t>
            </w:r>
          </w:p>
        </w:tc>
        <w:tc>
          <w:tcPr>
            <w:tcW w:w="2083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2079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Зам. директора по УВР,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учителя начальных классов</w:t>
            </w:r>
          </w:p>
        </w:tc>
      </w:tr>
      <w:tr w:rsidR="00A337DF" w:rsidTr="00534357">
        <w:tc>
          <w:tcPr>
            <w:tcW w:w="1010" w:type="dxa"/>
            <w:gridSpan w:val="2"/>
          </w:tcPr>
          <w:p w:rsidR="00A337DF" w:rsidRPr="00A337DF" w:rsidRDefault="00A337DF" w:rsidP="00A337D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Контрольные работы за 1 полугодие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(в соответствии с КТП)</w:t>
            </w:r>
          </w:p>
        </w:tc>
        <w:tc>
          <w:tcPr>
            <w:tcW w:w="897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2-4</w:t>
            </w:r>
          </w:p>
        </w:tc>
        <w:tc>
          <w:tcPr>
            <w:tcW w:w="2083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360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2079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Зам. директора по УВР,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учителя начальных классов</w:t>
            </w:r>
          </w:p>
        </w:tc>
      </w:tr>
      <w:tr w:rsidR="00A337DF" w:rsidTr="00534357">
        <w:tc>
          <w:tcPr>
            <w:tcW w:w="1010" w:type="dxa"/>
            <w:gridSpan w:val="2"/>
          </w:tcPr>
          <w:p w:rsidR="00A337DF" w:rsidRPr="00A337DF" w:rsidRDefault="00A337DF" w:rsidP="00A337D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Рубежная диагностика учебных достижений обучающихся по общеобразовательным предметам</w:t>
            </w:r>
          </w:p>
        </w:tc>
        <w:tc>
          <w:tcPr>
            <w:tcW w:w="897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83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Декабрь-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2079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Зам. директора по УВР,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учителя начальных классов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ассистенты</w:t>
            </w:r>
          </w:p>
        </w:tc>
      </w:tr>
      <w:tr w:rsidR="00A337DF" w:rsidTr="00534357">
        <w:tc>
          <w:tcPr>
            <w:tcW w:w="1010" w:type="dxa"/>
            <w:gridSpan w:val="2"/>
          </w:tcPr>
          <w:p w:rsidR="00A337DF" w:rsidRPr="00A337DF" w:rsidRDefault="00A337DF" w:rsidP="00A337D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Оценка образовательных достижений в процессе </w:t>
            </w:r>
            <w:r>
              <w:rPr>
                <w:rFonts w:ascii="Times New Roman" w:hAnsi="Times New Roman" w:cs="Times New Roman"/>
                <w:b/>
              </w:rPr>
              <w:lastRenderedPageBreak/>
              <w:t>обучения в начальной школе</w:t>
            </w:r>
          </w:p>
        </w:tc>
        <w:tc>
          <w:tcPr>
            <w:tcW w:w="897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1-3</w:t>
            </w:r>
          </w:p>
        </w:tc>
        <w:tc>
          <w:tcPr>
            <w:tcW w:w="2083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1360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Март-май</w:t>
            </w:r>
          </w:p>
        </w:tc>
        <w:tc>
          <w:tcPr>
            <w:tcW w:w="2079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Зам. директора по УВР,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учителя </w:t>
            </w:r>
            <w:r>
              <w:rPr>
                <w:rFonts w:ascii="Times New Roman" w:hAnsi="Times New Roman" w:cs="Times New Roman"/>
                <w:b/>
              </w:rPr>
              <w:lastRenderedPageBreak/>
              <w:t>начальных классов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ассистенты</w:t>
            </w:r>
          </w:p>
        </w:tc>
      </w:tr>
      <w:tr w:rsidR="00A337DF" w:rsidTr="00534357">
        <w:tc>
          <w:tcPr>
            <w:tcW w:w="1010" w:type="dxa"/>
            <w:gridSpan w:val="2"/>
          </w:tcPr>
          <w:p w:rsidR="00A337DF" w:rsidRPr="00A337DF" w:rsidRDefault="00A337DF" w:rsidP="00A337D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 планируемых результатов обучения в начальной школе</w:t>
            </w:r>
          </w:p>
        </w:tc>
        <w:tc>
          <w:tcPr>
            <w:tcW w:w="897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83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1360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Март-май</w:t>
            </w:r>
          </w:p>
        </w:tc>
        <w:tc>
          <w:tcPr>
            <w:tcW w:w="2079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Зам. директора по УВР,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учителя начальных классов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ассистенты</w:t>
            </w:r>
          </w:p>
        </w:tc>
      </w:tr>
      <w:tr w:rsidR="00A337DF" w:rsidTr="00534357">
        <w:tc>
          <w:tcPr>
            <w:tcW w:w="1010" w:type="dxa"/>
            <w:gridSpan w:val="2"/>
          </w:tcPr>
          <w:p w:rsidR="00A337DF" w:rsidRPr="00A337DF" w:rsidRDefault="00A337DF" w:rsidP="00A337D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ВПР</w:t>
            </w:r>
          </w:p>
        </w:tc>
        <w:tc>
          <w:tcPr>
            <w:tcW w:w="897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4 , 6 </w:t>
            </w:r>
          </w:p>
        </w:tc>
        <w:tc>
          <w:tcPr>
            <w:tcW w:w="2083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2079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Зам. директора по УВР,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учителя начальных классов</w:t>
            </w:r>
          </w:p>
        </w:tc>
      </w:tr>
    </w:tbl>
    <w:p w:rsidR="00A337DF" w:rsidRDefault="00A337DF" w:rsidP="00A337DF">
      <w:pPr>
        <w:jc w:val="center"/>
        <w:rPr>
          <w:rFonts w:ascii="Times New Roman" w:hAnsi="Times New Roman" w:cs="Times New Roman"/>
          <w:b/>
        </w:rPr>
      </w:pPr>
    </w:p>
    <w:p w:rsidR="00A337DF" w:rsidRDefault="00A337DF" w:rsidP="00A337DF">
      <w:pPr>
        <w:jc w:val="center"/>
        <w:rPr>
          <w:rFonts w:ascii="Times New Roman" w:hAnsi="Times New Roman" w:cs="Times New Roman"/>
          <w:b/>
        </w:rPr>
      </w:pPr>
    </w:p>
    <w:p w:rsidR="00A337DF" w:rsidRDefault="00A337DF" w:rsidP="00A337DF">
      <w:pPr>
        <w:jc w:val="center"/>
        <w:rPr>
          <w:rFonts w:ascii="Times New Roman" w:hAnsi="Times New Roman" w:cs="Times New Roman"/>
          <w:b/>
        </w:rPr>
      </w:pPr>
    </w:p>
    <w:p w:rsidR="00A337DF" w:rsidRDefault="00A337DF" w:rsidP="00A337DF">
      <w:pPr>
        <w:jc w:val="center"/>
        <w:rPr>
          <w:rFonts w:ascii="Times New Roman" w:hAnsi="Times New Roman" w:cs="Times New Roman"/>
          <w:b/>
        </w:rPr>
      </w:pPr>
    </w:p>
    <w:p w:rsidR="00A337DF" w:rsidRDefault="00A337DF" w:rsidP="00A337DF">
      <w:pPr>
        <w:jc w:val="center"/>
        <w:rPr>
          <w:rFonts w:ascii="Times New Roman" w:hAnsi="Times New Roman" w:cs="Times New Roman"/>
          <w:b/>
        </w:rPr>
      </w:pPr>
    </w:p>
    <w:p w:rsidR="00A337DF" w:rsidRDefault="00A337DF" w:rsidP="00A337DF">
      <w:pPr>
        <w:jc w:val="center"/>
        <w:rPr>
          <w:rFonts w:ascii="Times New Roman" w:hAnsi="Times New Roman" w:cs="Times New Roman"/>
          <w:b/>
        </w:rPr>
      </w:pPr>
    </w:p>
    <w:p w:rsidR="0080337A" w:rsidRDefault="0080337A" w:rsidP="00A337DF">
      <w:pPr>
        <w:pStyle w:val="a7"/>
        <w:kinsoku w:val="0"/>
        <w:overflowPunct w:val="0"/>
        <w:spacing w:before="0" w:after="0" w:line="360" w:lineRule="auto"/>
        <w:textAlignment w:val="baseline"/>
        <w:rPr>
          <w:rFonts w:eastAsiaTheme="minorHAnsi"/>
          <w:b/>
          <w:color w:val="auto"/>
          <w:sz w:val="22"/>
          <w:szCs w:val="22"/>
          <w:lang w:eastAsia="en-US"/>
        </w:rPr>
      </w:pPr>
    </w:p>
    <w:p w:rsidR="0080337A" w:rsidRDefault="0080337A" w:rsidP="00A337DF">
      <w:pPr>
        <w:pStyle w:val="a7"/>
        <w:kinsoku w:val="0"/>
        <w:overflowPunct w:val="0"/>
        <w:spacing w:before="0" w:after="0" w:line="360" w:lineRule="auto"/>
        <w:textAlignment w:val="baseline"/>
        <w:rPr>
          <w:rFonts w:eastAsiaTheme="minorHAnsi"/>
          <w:b/>
          <w:color w:val="auto"/>
          <w:sz w:val="22"/>
          <w:szCs w:val="22"/>
          <w:lang w:eastAsia="en-US"/>
        </w:rPr>
      </w:pPr>
    </w:p>
    <w:p w:rsidR="0080337A" w:rsidRDefault="0080337A" w:rsidP="00A337DF">
      <w:pPr>
        <w:pStyle w:val="a7"/>
        <w:kinsoku w:val="0"/>
        <w:overflowPunct w:val="0"/>
        <w:spacing w:before="0" w:after="0" w:line="360" w:lineRule="auto"/>
        <w:textAlignment w:val="baseline"/>
        <w:rPr>
          <w:rFonts w:eastAsiaTheme="minorHAnsi"/>
          <w:b/>
          <w:color w:val="auto"/>
          <w:sz w:val="22"/>
          <w:szCs w:val="22"/>
          <w:lang w:eastAsia="en-US"/>
        </w:rPr>
      </w:pPr>
    </w:p>
    <w:p w:rsidR="0080337A" w:rsidRDefault="0080337A" w:rsidP="00A337DF">
      <w:pPr>
        <w:pStyle w:val="a7"/>
        <w:kinsoku w:val="0"/>
        <w:overflowPunct w:val="0"/>
        <w:spacing w:before="0" w:after="0" w:line="360" w:lineRule="auto"/>
        <w:textAlignment w:val="baseline"/>
        <w:rPr>
          <w:rFonts w:eastAsiaTheme="minorHAnsi"/>
          <w:b/>
          <w:color w:val="auto"/>
          <w:sz w:val="22"/>
          <w:szCs w:val="22"/>
          <w:lang w:eastAsia="en-US"/>
        </w:rPr>
      </w:pPr>
    </w:p>
    <w:p w:rsidR="00534357" w:rsidRDefault="0080337A" w:rsidP="00A337DF">
      <w:pPr>
        <w:pStyle w:val="a7"/>
        <w:kinsoku w:val="0"/>
        <w:overflowPunct w:val="0"/>
        <w:spacing w:before="0" w:after="0" w:line="360" w:lineRule="auto"/>
        <w:textAlignment w:val="baseline"/>
        <w:rPr>
          <w:sz w:val="22"/>
          <w:szCs w:val="22"/>
        </w:rPr>
      </w:pPr>
      <w:r>
        <w:rPr>
          <w:rFonts w:eastAsiaTheme="minorHAnsi"/>
          <w:b/>
          <w:color w:val="auto"/>
          <w:sz w:val="22"/>
          <w:szCs w:val="22"/>
          <w:lang w:eastAsia="en-US"/>
        </w:rPr>
        <w:t xml:space="preserve">                                     </w:t>
      </w:r>
      <w:r w:rsidR="00A337DF" w:rsidRPr="00235BAB">
        <w:rPr>
          <w:sz w:val="22"/>
          <w:szCs w:val="22"/>
        </w:rPr>
        <w:t xml:space="preserve">  </w:t>
      </w:r>
    </w:p>
    <w:p w:rsidR="00534357" w:rsidRDefault="00534357" w:rsidP="00A337DF">
      <w:pPr>
        <w:pStyle w:val="a7"/>
        <w:kinsoku w:val="0"/>
        <w:overflowPunct w:val="0"/>
        <w:spacing w:before="0" w:after="0" w:line="360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</w:p>
    <w:p w:rsidR="00534357" w:rsidRDefault="00534357" w:rsidP="00A337DF">
      <w:pPr>
        <w:pStyle w:val="a7"/>
        <w:kinsoku w:val="0"/>
        <w:overflowPunct w:val="0"/>
        <w:spacing w:before="0" w:after="0" w:line="360" w:lineRule="auto"/>
        <w:textAlignment w:val="baseline"/>
        <w:rPr>
          <w:sz w:val="22"/>
          <w:szCs w:val="22"/>
        </w:rPr>
      </w:pPr>
    </w:p>
    <w:p w:rsidR="00534357" w:rsidRDefault="00534357" w:rsidP="00A337DF">
      <w:pPr>
        <w:pStyle w:val="a7"/>
        <w:kinsoku w:val="0"/>
        <w:overflowPunct w:val="0"/>
        <w:spacing w:before="0" w:after="0" w:line="360" w:lineRule="auto"/>
        <w:textAlignment w:val="baseline"/>
        <w:rPr>
          <w:sz w:val="22"/>
          <w:szCs w:val="22"/>
        </w:rPr>
      </w:pPr>
    </w:p>
    <w:p w:rsidR="00A337DF" w:rsidRPr="00235BAB" w:rsidRDefault="00534357" w:rsidP="00A337DF">
      <w:pPr>
        <w:pStyle w:val="a7"/>
        <w:kinsoku w:val="0"/>
        <w:overflowPunct w:val="0"/>
        <w:spacing w:before="0" w:after="0" w:line="360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</w:t>
      </w:r>
      <w:bookmarkStart w:id="0" w:name="_GoBack"/>
      <w:bookmarkEnd w:id="0"/>
      <w:r>
        <w:rPr>
          <w:sz w:val="22"/>
          <w:szCs w:val="22"/>
        </w:rPr>
        <w:t xml:space="preserve">  </w:t>
      </w:r>
      <w:r w:rsidR="00A337DF" w:rsidRPr="00235BAB">
        <w:rPr>
          <w:sz w:val="22"/>
          <w:szCs w:val="22"/>
        </w:rPr>
        <w:t xml:space="preserve"> Рассмотрено                                                   Согласовано:                                         Утверждаю:</w:t>
      </w:r>
    </w:p>
    <w:p w:rsidR="00A337DF" w:rsidRPr="00235BAB" w:rsidRDefault="00A337DF" w:rsidP="00A337DF">
      <w:pPr>
        <w:pStyle w:val="a7"/>
        <w:kinsoku w:val="0"/>
        <w:overflowPunct w:val="0"/>
        <w:spacing w:before="0" w:after="0" w:line="360" w:lineRule="auto"/>
        <w:textAlignment w:val="baseline"/>
        <w:rPr>
          <w:sz w:val="22"/>
          <w:szCs w:val="22"/>
        </w:rPr>
      </w:pPr>
      <w:r w:rsidRPr="00235BAB">
        <w:rPr>
          <w:sz w:val="22"/>
          <w:szCs w:val="22"/>
        </w:rPr>
        <w:t xml:space="preserve">                                       На заседании                                                   Зам. директора                                      Директор гимназии</w:t>
      </w:r>
    </w:p>
    <w:p w:rsidR="00A337DF" w:rsidRPr="00235BAB" w:rsidRDefault="00A337DF" w:rsidP="00A337DF">
      <w:pPr>
        <w:pStyle w:val="a7"/>
        <w:kinsoku w:val="0"/>
        <w:overflowPunct w:val="0"/>
        <w:spacing w:before="0" w:after="0" w:line="360" w:lineRule="auto"/>
        <w:textAlignment w:val="baseline"/>
        <w:rPr>
          <w:sz w:val="22"/>
          <w:szCs w:val="22"/>
        </w:rPr>
      </w:pPr>
      <w:r w:rsidRPr="00235BAB">
        <w:rPr>
          <w:sz w:val="22"/>
          <w:szCs w:val="22"/>
        </w:rPr>
        <w:t xml:space="preserve">                                       методического                                                по УВР                                                   ______Родина Н.В.  </w:t>
      </w:r>
    </w:p>
    <w:p w:rsidR="00A337DF" w:rsidRPr="00235BAB" w:rsidRDefault="00A337DF" w:rsidP="00A337DF">
      <w:pPr>
        <w:pStyle w:val="a7"/>
        <w:kinsoku w:val="0"/>
        <w:overflowPunct w:val="0"/>
        <w:spacing w:before="0" w:after="0" w:line="360" w:lineRule="auto"/>
        <w:textAlignment w:val="baseline"/>
        <w:rPr>
          <w:sz w:val="22"/>
          <w:szCs w:val="22"/>
        </w:rPr>
      </w:pPr>
      <w:r w:rsidRPr="00235BAB">
        <w:rPr>
          <w:sz w:val="22"/>
          <w:szCs w:val="22"/>
        </w:rPr>
        <w:t xml:space="preserve">                                       объединения гимназии                                    _______</w:t>
      </w:r>
      <w:proofErr w:type="spellStart"/>
      <w:r w:rsidR="00534357">
        <w:rPr>
          <w:sz w:val="22"/>
          <w:szCs w:val="22"/>
        </w:rPr>
        <w:t>Корнаева</w:t>
      </w:r>
      <w:proofErr w:type="spellEnd"/>
      <w:r w:rsidR="00534357">
        <w:rPr>
          <w:sz w:val="22"/>
          <w:szCs w:val="22"/>
        </w:rPr>
        <w:t xml:space="preserve"> Ф.К.</w:t>
      </w:r>
      <w:r w:rsidRPr="00235BAB">
        <w:rPr>
          <w:sz w:val="22"/>
          <w:szCs w:val="22"/>
        </w:rPr>
        <w:t>.                          Приказ  № ___</w:t>
      </w:r>
    </w:p>
    <w:p w:rsidR="00A337DF" w:rsidRPr="00235BAB" w:rsidRDefault="00A337DF" w:rsidP="00A337DF">
      <w:pPr>
        <w:pStyle w:val="a7"/>
        <w:kinsoku w:val="0"/>
        <w:overflowPunct w:val="0"/>
        <w:spacing w:before="0" w:after="0" w:line="360" w:lineRule="auto"/>
        <w:textAlignment w:val="baseline"/>
        <w:rPr>
          <w:sz w:val="22"/>
          <w:szCs w:val="22"/>
        </w:rPr>
      </w:pPr>
      <w:r w:rsidRPr="00235BAB">
        <w:rPr>
          <w:sz w:val="22"/>
          <w:szCs w:val="22"/>
        </w:rPr>
        <w:t xml:space="preserve">                                       Протокол №___                                </w:t>
      </w:r>
      <w:r w:rsidR="00534357">
        <w:rPr>
          <w:sz w:val="22"/>
          <w:szCs w:val="22"/>
        </w:rPr>
        <w:t xml:space="preserve">                «__» _______2022</w:t>
      </w:r>
      <w:r w:rsidRPr="00235BAB">
        <w:rPr>
          <w:sz w:val="22"/>
          <w:szCs w:val="22"/>
        </w:rPr>
        <w:t xml:space="preserve"> г.              </w:t>
      </w:r>
      <w:r w:rsidR="00534357">
        <w:rPr>
          <w:sz w:val="22"/>
          <w:szCs w:val="22"/>
        </w:rPr>
        <w:t xml:space="preserve">              от «__»_______2022</w:t>
      </w:r>
      <w:r w:rsidRPr="00235BAB">
        <w:rPr>
          <w:sz w:val="22"/>
          <w:szCs w:val="22"/>
        </w:rPr>
        <w:t xml:space="preserve"> г.</w:t>
      </w:r>
    </w:p>
    <w:p w:rsidR="00A337DF" w:rsidRPr="00235BAB" w:rsidRDefault="00A337DF" w:rsidP="00A337DF">
      <w:pPr>
        <w:pStyle w:val="a7"/>
        <w:kinsoku w:val="0"/>
        <w:overflowPunct w:val="0"/>
        <w:spacing w:before="0" w:after="0" w:line="360" w:lineRule="auto"/>
        <w:textAlignment w:val="baseline"/>
        <w:rPr>
          <w:sz w:val="22"/>
          <w:szCs w:val="22"/>
        </w:rPr>
      </w:pPr>
      <w:r w:rsidRPr="00235BAB">
        <w:rPr>
          <w:sz w:val="22"/>
          <w:szCs w:val="22"/>
        </w:rPr>
        <w:t xml:space="preserve">                        </w:t>
      </w:r>
      <w:r w:rsidR="00534357">
        <w:rPr>
          <w:sz w:val="22"/>
          <w:szCs w:val="22"/>
        </w:rPr>
        <w:t xml:space="preserve">               от «___»_____2022</w:t>
      </w:r>
      <w:r w:rsidRPr="00235BAB">
        <w:rPr>
          <w:sz w:val="22"/>
          <w:szCs w:val="22"/>
        </w:rPr>
        <w:t>г.</w:t>
      </w:r>
    </w:p>
    <w:p w:rsidR="00A337DF" w:rsidRPr="0080337A" w:rsidRDefault="00A337DF" w:rsidP="00A337DF">
      <w:pPr>
        <w:jc w:val="center"/>
        <w:rPr>
          <w:sz w:val="16"/>
        </w:rPr>
      </w:pPr>
      <w:r w:rsidRPr="00235BAB">
        <w:rPr>
          <w:sz w:val="20"/>
        </w:rPr>
        <w:t xml:space="preserve"> </w:t>
      </w:r>
      <w:r w:rsidRPr="0080337A">
        <w:rPr>
          <w:rFonts w:ascii="Times New Roman" w:hAnsi="Times New Roman" w:cs="Times New Roman"/>
          <w:b/>
          <w:sz w:val="20"/>
          <w:szCs w:val="28"/>
        </w:rPr>
        <w:t>График проведения административных контрольных работ в начальной школе</w:t>
      </w:r>
      <w:r w:rsidRPr="0080337A">
        <w:rPr>
          <w:sz w:val="16"/>
        </w:rPr>
        <w:t xml:space="preserve"> </w:t>
      </w:r>
    </w:p>
    <w:p w:rsidR="00A337DF" w:rsidRPr="0080337A" w:rsidRDefault="00A337DF" w:rsidP="0080337A">
      <w:pPr>
        <w:jc w:val="center"/>
        <w:rPr>
          <w:rFonts w:ascii="Times New Roman" w:hAnsi="Times New Roman" w:cs="Times New Roman"/>
          <w:b/>
          <w:sz w:val="18"/>
        </w:rPr>
      </w:pPr>
      <w:r w:rsidRPr="0080337A">
        <w:rPr>
          <w:rFonts w:ascii="Times New Roman" w:hAnsi="Times New Roman" w:cs="Times New Roman"/>
          <w:b/>
          <w:sz w:val="18"/>
        </w:rPr>
        <w:t>ЧОУ «Православн</w:t>
      </w:r>
      <w:r w:rsidR="00534357">
        <w:rPr>
          <w:rFonts w:ascii="Times New Roman" w:hAnsi="Times New Roman" w:cs="Times New Roman"/>
          <w:b/>
          <w:sz w:val="18"/>
        </w:rPr>
        <w:t xml:space="preserve">ая гимназия </w:t>
      </w:r>
      <w:proofErr w:type="spellStart"/>
      <w:r w:rsidR="00534357">
        <w:rPr>
          <w:rFonts w:ascii="Times New Roman" w:hAnsi="Times New Roman" w:cs="Times New Roman"/>
          <w:b/>
          <w:sz w:val="18"/>
        </w:rPr>
        <w:t>им</w:t>
      </w:r>
      <w:proofErr w:type="gramStart"/>
      <w:r w:rsidR="00534357">
        <w:rPr>
          <w:rFonts w:ascii="Times New Roman" w:hAnsi="Times New Roman" w:cs="Times New Roman"/>
          <w:b/>
          <w:sz w:val="18"/>
        </w:rPr>
        <w:t>.А</w:t>
      </w:r>
      <w:proofErr w:type="gramEnd"/>
      <w:r w:rsidR="00534357">
        <w:rPr>
          <w:rFonts w:ascii="Times New Roman" w:hAnsi="Times New Roman" w:cs="Times New Roman"/>
          <w:b/>
          <w:sz w:val="18"/>
        </w:rPr>
        <w:t>ксо</w:t>
      </w:r>
      <w:proofErr w:type="spellEnd"/>
      <w:r w:rsidR="00534357">
        <w:rPr>
          <w:rFonts w:ascii="Times New Roman" w:hAnsi="Times New Roman" w:cs="Times New Roman"/>
          <w:b/>
          <w:sz w:val="18"/>
        </w:rPr>
        <w:t xml:space="preserve"> Колиева»2022-2023</w:t>
      </w:r>
      <w:r w:rsidRPr="0080337A">
        <w:rPr>
          <w:rFonts w:ascii="Times New Roman" w:hAnsi="Times New Roman" w:cs="Times New Roman"/>
          <w:b/>
          <w:sz w:val="18"/>
        </w:rPr>
        <w:t xml:space="preserve"> учебный год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04"/>
        <w:gridCol w:w="3402"/>
        <w:gridCol w:w="1418"/>
        <w:gridCol w:w="2835"/>
        <w:gridCol w:w="1984"/>
        <w:gridCol w:w="4394"/>
      </w:tblGrid>
      <w:tr w:rsidR="00A337DF" w:rsidRPr="00235BAB" w:rsidTr="0080337A">
        <w:tc>
          <w:tcPr>
            <w:tcW w:w="704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Форма проверки</w:t>
            </w:r>
          </w:p>
        </w:tc>
        <w:tc>
          <w:tcPr>
            <w:tcW w:w="1418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Класс</w:t>
            </w:r>
          </w:p>
        </w:tc>
        <w:tc>
          <w:tcPr>
            <w:tcW w:w="2835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Предмет</w:t>
            </w:r>
          </w:p>
        </w:tc>
        <w:tc>
          <w:tcPr>
            <w:tcW w:w="1984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Сроки</w:t>
            </w:r>
          </w:p>
        </w:tc>
        <w:tc>
          <w:tcPr>
            <w:tcW w:w="4394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Ответственный</w:t>
            </w:r>
          </w:p>
        </w:tc>
      </w:tr>
      <w:tr w:rsidR="00A337DF" w:rsidRPr="00235BAB" w:rsidTr="0080337A">
        <w:tc>
          <w:tcPr>
            <w:tcW w:w="704" w:type="dxa"/>
          </w:tcPr>
          <w:p w:rsidR="00A337DF" w:rsidRPr="00235BAB" w:rsidRDefault="00A337DF" w:rsidP="008A75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Контрольные работы по повторению</w:t>
            </w:r>
          </w:p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(входные)</w:t>
            </w:r>
          </w:p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 xml:space="preserve"> (в соответствии с КТП)</w:t>
            </w:r>
          </w:p>
        </w:tc>
        <w:tc>
          <w:tcPr>
            <w:tcW w:w="1418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2-4</w:t>
            </w:r>
          </w:p>
        </w:tc>
        <w:tc>
          <w:tcPr>
            <w:tcW w:w="2835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984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сентябрь</w:t>
            </w:r>
          </w:p>
        </w:tc>
        <w:tc>
          <w:tcPr>
            <w:tcW w:w="4394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5BAB">
              <w:rPr>
                <w:rFonts w:ascii="Times New Roman" w:hAnsi="Times New Roman" w:cs="Times New Roman"/>
                <w:sz w:val="20"/>
              </w:rPr>
              <w:t>Зам.директора</w:t>
            </w:r>
            <w:proofErr w:type="spellEnd"/>
            <w:r w:rsidRPr="00235BAB">
              <w:rPr>
                <w:rFonts w:ascii="Times New Roman" w:hAnsi="Times New Roman" w:cs="Times New Roman"/>
                <w:sz w:val="20"/>
              </w:rPr>
              <w:t xml:space="preserve"> по УВР,</w:t>
            </w:r>
          </w:p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учителя начальных классов</w:t>
            </w:r>
          </w:p>
        </w:tc>
      </w:tr>
      <w:tr w:rsidR="00A337DF" w:rsidRPr="00235BAB" w:rsidTr="0080337A">
        <w:tc>
          <w:tcPr>
            <w:tcW w:w="704" w:type="dxa"/>
          </w:tcPr>
          <w:p w:rsidR="00A337DF" w:rsidRPr="00235BAB" w:rsidRDefault="00A337DF" w:rsidP="008A75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Изучение готовности первоклассников к обучению в гимназии</w:t>
            </w:r>
          </w:p>
        </w:tc>
        <w:tc>
          <w:tcPr>
            <w:tcW w:w="1418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готовность</w:t>
            </w:r>
          </w:p>
        </w:tc>
        <w:tc>
          <w:tcPr>
            <w:tcW w:w="1984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Сентябрь-октябрь</w:t>
            </w:r>
          </w:p>
        </w:tc>
        <w:tc>
          <w:tcPr>
            <w:tcW w:w="4394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Зам. директора по УВР,</w:t>
            </w:r>
          </w:p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учителя начальных классов,</w:t>
            </w:r>
          </w:p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психолог</w:t>
            </w:r>
          </w:p>
        </w:tc>
      </w:tr>
      <w:tr w:rsidR="00A337DF" w:rsidRPr="00235BAB" w:rsidTr="0080337A">
        <w:tc>
          <w:tcPr>
            <w:tcW w:w="704" w:type="dxa"/>
          </w:tcPr>
          <w:p w:rsidR="00A337DF" w:rsidRPr="00235BAB" w:rsidRDefault="00A337DF" w:rsidP="008A75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Контрольные работы за 1 полугодие</w:t>
            </w:r>
          </w:p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 xml:space="preserve"> (в соответствии с КТП)</w:t>
            </w:r>
          </w:p>
        </w:tc>
        <w:tc>
          <w:tcPr>
            <w:tcW w:w="1418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2-4</w:t>
            </w:r>
          </w:p>
        </w:tc>
        <w:tc>
          <w:tcPr>
            <w:tcW w:w="2835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Декабрь</w:t>
            </w:r>
          </w:p>
        </w:tc>
        <w:tc>
          <w:tcPr>
            <w:tcW w:w="4394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Зам. директора по УВР,</w:t>
            </w:r>
          </w:p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учителя начальных классов</w:t>
            </w:r>
          </w:p>
        </w:tc>
      </w:tr>
      <w:tr w:rsidR="00A337DF" w:rsidRPr="00235BAB" w:rsidTr="0080337A">
        <w:tc>
          <w:tcPr>
            <w:tcW w:w="704" w:type="dxa"/>
          </w:tcPr>
          <w:p w:rsidR="00A337DF" w:rsidRPr="00235BAB" w:rsidRDefault="00A337DF" w:rsidP="008A75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Контрольные работы за 1 полугодие</w:t>
            </w:r>
          </w:p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 xml:space="preserve"> (в соответствии с КТП)</w:t>
            </w:r>
          </w:p>
        </w:tc>
        <w:tc>
          <w:tcPr>
            <w:tcW w:w="1418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2-4</w:t>
            </w:r>
          </w:p>
        </w:tc>
        <w:tc>
          <w:tcPr>
            <w:tcW w:w="2835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984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Декабрь</w:t>
            </w:r>
          </w:p>
        </w:tc>
        <w:tc>
          <w:tcPr>
            <w:tcW w:w="4394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Зам. директора по УВР,</w:t>
            </w:r>
          </w:p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учителя начальных классов</w:t>
            </w:r>
          </w:p>
        </w:tc>
      </w:tr>
      <w:tr w:rsidR="00A337DF" w:rsidRPr="00235BAB" w:rsidTr="0080337A">
        <w:tc>
          <w:tcPr>
            <w:tcW w:w="704" w:type="dxa"/>
          </w:tcPr>
          <w:p w:rsidR="00A337DF" w:rsidRPr="00235BAB" w:rsidRDefault="00A337DF" w:rsidP="008A75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Рубежная диагностика учебных достижений обучающихся по общеобразовательным предметам</w:t>
            </w:r>
          </w:p>
        </w:tc>
        <w:tc>
          <w:tcPr>
            <w:tcW w:w="1418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35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A337DF" w:rsidRPr="00235BAB" w:rsidRDefault="00A337DF" w:rsidP="008033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</w:tc>
        <w:tc>
          <w:tcPr>
            <w:tcW w:w="1984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Декабрь-</w:t>
            </w:r>
          </w:p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февраль</w:t>
            </w:r>
          </w:p>
        </w:tc>
        <w:tc>
          <w:tcPr>
            <w:tcW w:w="4394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Зам. директора по УВР,</w:t>
            </w:r>
          </w:p>
          <w:p w:rsidR="00A337DF" w:rsidRPr="00235BAB" w:rsidRDefault="00A337DF" w:rsidP="0080337A">
            <w:pPr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 xml:space="preserve">учителя начальных </w:t>
            </w:r>
            <w:proofErr w:type="spellStart"/>
            <w:r w:rsidRPr="00235BAB">
              <w:rPr>
                <w:rFonts w:ascii="Times New Roman" w:hAnsi="Times New Roman" w:cs="Times New Roman"/>
                <w:sz w:val="20"/>
              </w:rPr>
              <w:t>классов</w:t>
            </w:r>
            <w:r w:rsidR="0080337A">
              <w:rPr>
                <w:rFonts w:ascii="Times New Roman" w:hAnsi="Times New Roman" w:cs="Times New Roman"/>
                <w:sz w:val="20"/>
              </w:rPr>
              <w:t>,</w:t>
            </w:r>
            <w:r w:rsidRPr="00235BAB">
              <w:rPr>
                <w:rFonts w:ascii="Times New Roman" w:hAnsi="Times New Roman" w:cs="Times New Roman"/>
                <w:sz w:val="20"/>
              </w:rPr>
              <w:t>ассистенты</w:t>
            </w:r>
            <w:proofErr w:type="spellEnd"/>
          </w:p>
        </w:tc>
      </w:tr>
      <w:tr w:rsidR="00A337DF" w:rsidRPr="00235BAB" w:rsidTr="0080337A">
        <w:tc>
          <w:tcPr>
            <w:tcW w:w="704" w:type="dxa"/>
          </w:tcPr>
          <w:p w:rsidR="00A337DF" w:rsidRPr="00235BAB" w:rsidRDefault="00A337DF" w:rsidP="008A75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Оценка образовательных достижений в процессе обучения в начальной школе</w:t>
            </w:r>
          </w:p>
        </w:tc>
        <w:tc>
          <w:tcPr>
            <w:tcW w:w="1418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1-3</w:t>
            </w:r>
          </w:p>
        </w:tc>
        <w:tc>
          <w:tcPr>
            <w:tcW w:w="2835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5BAB">
              <w:rPr>
                <w:rFonts w:ascii="Times New Roman" w:hAnsi="Times New Roman" w:cs="Times New Roman"/>
                <w:sz w:val="20"/>
              </w:rPr>
              <w:t>Метапредметные</w:t>
            </w:r>
            <w:proofErr w:type="spellEnd"/>
          </w:p>
        </w:tc>
        <w:tc>
          <w:tcPr>
            <w:tcW w:w="1984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Март-май</w:t>
            </w:r>
          </w:p>
        </w:tc>
        <w:tc>
          <w:tcPr>
            <w:tcW w:w="4394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Зам. директора по УВР,</w:t>
            </w:r>
          </w:p>
          <w:p w:rsidR="00A337DF" w:rsidRPr="00235BAB" w:rsidRDefault="00A337DF" w:rsidP="0080337A">
            <w:pPr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 xml:space="preserve">учителя начальных </w:t>
            </w:r>
            <w:proofErr w:type="spellStart"/>
            <w:r w:rsidRPr="00235BAB">
              <w:rPr>
                <w:rFonts w:ascii="Times New Roman" w:hAnsi="Times New Roman" w:cs="Times New Roman"/>
                <w:sz w:val="20"/>
              </w:rPr>
              <w:t>классов</w:t>
            </w:r>
            <w:r w:rsidR="0080337A">
              <w:rPr>
                <w:rFonts w:ascii="Times New Roman" w:hAnsi="Times New Roman" w:cs="Times New Roman"/>
                <w:sz w:val="20"/>
              </w:rPr>
              <w:t>,</w:t>
            </w:r>
            <w:r w:rsidRPr="00235BAB">
              <w:rPr>
                <w:rFonts w:ascii="Times New Roman" w:hAnsi="Times New Roman" w:cs="Times New Roman"/>
                <w:sz w:val="20"/>
              </w:rPr>
              <w:t>ассистенты</w:t>
            </w:r>
            <w:proofErr w:type="spellEnd"/>
          </w:p>
        </w:tc>
      </w:tr>
      <w:tr w:rsidR="00A337DF" w:rsidRPr="00235BAB" w:rsidTr="0080337A">
        <w:tc>
          <w:tcPr>
            <w:tcW w:w="704" w:type="dxa"/>
          </w:tcPr>
          <w:p w:rsidR="00A337DF" w:rsidRPr="00235BAB" w:rsidRDefault="00A337DF" w:rsidP="008A75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Оценка планируемых результатов обучения в начальной школе</w:t>
            </w:r>
          </w:p>
        </w:tc>
        <w:tc>
          <w:tcPr>
            <w:tcW w:w="1418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35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5BAB">
              <w:rPr>
                <w:rFonts w:ascii="Times New Roman" w:hAnsi="Times New Roman" w:cs="Times New Roman"/>
                <w:sz w:val="20"/>
              </w:rPr>
              <w:t>Метапредметные</w:t>
            </w:r>
            <w:proofErr w:type="spellEnd"/>
          </w:p>
        </w:tc>
        <w:tc>
          <w:tcPr>
            <w:tcW w:w="1984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Март-май</w:t>
            </w:r>
          </w:p>
        </w:tc>
        <w:tc>
          <w:tcPr>
            <w:tcW w:w="4394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Зам. директора по УВР,</w:t>
            </w:r>
          </w:p>
          <w:p w:rsidR="00A337DF" w:rsidRPr="00235BAB" w:rsidRDefault="00A337DF" w:rsidP="0080337A">
            <w:pPr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 xml:space="preserve">учителя начальных </w:t>
            </w:r>
            <w:proofErr w:type="spellStart"/>
            <w:r w:rsidRPr="00235BAB">
              <w:rPr>
                <w:rFonts w:ascii="Times New Roman" w:hAnsi="Times New Roman" w:cs="Times New Roman"/>
                <w:sz w:val="20"/>
              </w:rPr>
              <w:t>классов</w:t>
            </w:r>
            <w:r w:rsidR="0080337A">
              <w:rPr>
                <w:rFonts w:ascii="Times New Roman" w:hAnsi="Times New Roman" w:cs="Times New Roman"/>
                <w:sz w:val="20"/>
              </w:rPr>
              <w:t>,</w:t>
            </w:r>
            <w:r w:rsidRPr="00235BAB">
              <w:rPr>
                <w:rFonts w:ascii="Times New Roman" w:hAnsi="Times New Roman" w:cs="Times New Roman"/>
                <w:sz w:val="20"/>
              </w:rPr>
              <w:t>ассистенты</w:t>
            </w:r>
            <w:proofErr w:type="spellEnd"/>
          </w:p>
        </w:tc>
      </w:tr>
      <w:tr w:rsidR="00A337DF" w:rsidRPr="00235BAB" w:rsidTr="0080337A">
        <w:tc>
          <w:tcPr>
            <w:tcW w:w="704" w:type="dxa"/>
          </w:tcPr>
          <w:p w:rsidR="00A337DF" w:rsidRPr="00235BAB" w:rsidRDefault="00A337DF" w:rsidP="008A75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ВПР</w:t>
            </w:r>
          </w:p>
        </w:tc>
        <w:tc>
          <w:tcPr>
            <w:tcW w:w="1418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 xml:space="preserve">4 , 6 </w:t>
            </w:r>
          </w:p>
        </w:tc>
        <w:tc>
          <w:tcPr>
            <w:tcW w:w="2835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A337DF" w:rsidRPr="00235BAB" w:rsidRDefault="00A337DF" w:rsidP="008033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</w:tc>
        <w:tc>
          <w:tcPr>
            <w:tcW w:w="1984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Апрель</w:t>
            </w:r>
          </w:p>
        </w:tc>
        <w:tc>
          <w:tcPr>
            <w:tcW w:w="4394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Зам. директора по УВР,</w:t>
            </w:r>
          </w:p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учителя начальных классов</w:t>
            </w:r>
          </w:p>
        </w:tc>
      </w:tr>
    </w:tbl>
    <w:p w:rsidR="00A337DF" w:rsidRPr="00235BAB" w:rsidRDefault="00A337DF" w:rsidP="00A337DF">
      <w:pPr>
        <w:jc w:val="center"/>
        <w:rPr>
          <w:rFonts w:ascii="Times New Roman" w:hAnsi="Times New Roman" w:cs="Times New Roman"/>
          <w:b/>
          <w:sz w:val="20"/>
        </w:rPr>
      </w:pPr>
    </w:p>
    <w:p w:rsidR="00A337DF" w:rsidRPr="003729B0" w:rsidRDefault="00A337DF" w:rsidP="00534357">
      <w:pPr>
        <w:rPr>
          <w:rFonts w:ascii="Times New Roman" w:hAnsi="Times New Roman" w:cs="Times New Roman"/>
          <w:b/>
        </w:rPr>
      </w:pPr>
    </w:p>
    <w:p w:rsidR="00474815" w:rsidRDefault="00474815" w:rsidP="00A337DF"/>
    <w:sectPr w:rsidR="00474815" w:rsidSect="00A337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A3FD7"/>
    <w:multiLevelType w:val="hybridMultilevel"/>
    <w:tmpl w:val="A6B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249CD"/>
    <w:multiLevelType w:val="hybridMultilevel"/>
    <w:tmpl w:val="F56CD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9F"/>
    <w:rsid w:val="00474815"/>
    <w:rsid w:val="00534357"/>
    <w:rsid w:val="0080337A"/>
    <w:rsid w:val="00A20D9F"/>
    <w:rsid w:val="00A3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37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37D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A337DF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37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37D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A337DF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2017-10-03T09:52:00Z</cp:lastPrinted>
  <dcterms:created xsi:type="dcterms:W3CDTF">2023-01-31T06:27:00Z</dcterms:created>
  <dcterms:modified xsi:type="dcterms:W3CDTF">2023-01-31T06:27:00Z</dcterms:modified>
</cp:coreProperties>
</file>